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B2" w:rsidRPr="000B4F84" w:rsidRDefault="00B51AB2" w:rsidP="00B5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4F8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  <w:u w:val="single"/>
        </w:rPr>
        <w:t>бюджет</w:t>
      </w:r>
      <w:r w:rsidRPr="000B4F84">
        <w:rPr>
          <w:rFonts w:ascii="Times New Roman" w:hAnsi="Times New Roman" w:cs="Times New Roman"/>
          <w:sz w:val="24"/>
          <w:szCs w:val="24"/>
          <w:u w:val="single"/>
        </w:rPr>
        <w:t xml:space="preserve">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0B4F84">
        <w:rPr>
          <w:rFonts w:ascii="Times New Roman" w:hAnsi="Times New Roman" w:cs="Times New Roman"/>
          <w:sz w:val="24"/>
          <w:szCs w:val="24"/>
          <w:u w:val="single"/>
        </w:rPr>
        <w:t>детский сад №</w:t>
      </w:r>
      <w:r>
        <w:rPr>
          <w:rFonts w:ascii="Times New Roman" w:hAnsi="Times New Roman" w:cs="Times New Roman"/>
          <w:sz w:val="24"/>
          <w:szCs w:val="24"/>
          <w:u w:val="single"/>
        </w:rPr>
        <w:t>225</w:t>
      </w:r>
    </w:p>
    <w:p w:rsidR="00B51AB2" w:rsidRPr="000B4F84" w:rsidRDefault="00B51AB2" w:rsidP="00B51A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 xml:space="preserve">620042, г. Екатеринбург, ул. </w:t>
      </w:r>
      <w:r>
        <w:rPr>
          <w:rFonts w:ascii="Times New Roman" w:hAnsi="Times New Roman" w:cs="Times New Roman"/>
          <w:sz w:val="24"/>
          <w:szCs w:val="24"/>
        </w:rPr>
        <w:t>Краснофлотцев, д.49</w:t>
      </w:r>
      <w:r w:rsidRPr="000B4F84">
        <w:rPr>
          <w:rFonts w:ascii="Times New Roman" w:hAnsi="Times New Roman" w:cs="Times New Roman"/>
          <w:sz w:val="24"/>
          <w:szCs w:val="24"/>
        </w:rPr>
        <w:t>а. Тел./факс (343) 3</w:t>
      </w:r>
      <w:r>
        <w:rPr>
          <w:rFonts w:ascii="Times New Roman" w:hAnsi="Times New Roman" w:cs="Times New Roman"/>
          <w:sz w:val="24"/>
          <w:szCs w:val="24"/>
        </w:rPr>
        <w:t>31-72-22 (27)</w:t>
      </w:r>
    </w:p>
    <w:p w:rsidR="00E627BA" w:rsidRDefault="00E627BA" w:rsidP="00E627BA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E627BA" w:rsidTr="009B11F3">
        <w:tc>
          <w:tcPr>
            <w:tcW w:w="4252" w:type="dxa"/>
          </w:tcPr>
          <w:p w:rsidR="00E627BA" w:rsidRPr="001D4629" w:rsidRDefault="00E627BA" w:rsidP="009B11F3">
            <w:pPr>
              <w:rPr>
                <w:rFonts w:ascii="Times New Roman" w:hAnsi="Times New Roman" w:cs="Times New Roman"/>
              </w:rPr>
            </w:pPr>
            <w:r w:rsidRPr="001D4629">
              <w:rPr>
                <w:rFonts w:ascii="Times New Roman" w:hAnsi="Times New Roman" w:cs="Times New Roman"/>
              </w:rPr>
              <w:t>УТВЕРЖДЕНО</w:t>
            </w:r>
          </w:p>
          <w:p w:rsidR="00E627BA" w:rsidRPr="001D4629" w:rsidRDefault="00B51AB2" w:rsidP="009B1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</w:t>
            </w:r>
            <w:r w:rsidR="00E627BA" w:rsidRPr="001D4629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>-</w:t>
            </w:r>
            <w:r w:rsidR="00E627BA" w:rsidRPr="001D4629">
              <w:rPr>
                <w:rFonts w:ascii="Times New Roman" w:hAnsi="Times New Roman" w:cs="Times New Roman"/>
              </w:rPr>
              <w:t xml:space="preserve"> детский сад №</w:t>
            </w:r>
            <w:r>
              <w:rPr>
                <w:rFonts w:ascii="Times New Roman" w:hAnsi="Times New Roman" w:cs="Times New Roman"/>
              </w:rPr>
              <w:t>225</w:t>
            </w:r>
          </w:p>
          <w:p w:rsidR="00E627BA" w:rsidRPr="001D4629" w:rsidRDefault="00E627BA" w:rsidP="009B11F3">
            <w:pPr>
              <w:rPr>
                <w:rFonts w:ascii="Times New Roman" w:hAnsi="Times New Roman" w:cs="Times New Roman"/>
              </w:rPr>
            </w:pPr>
            <w:r w:rsidRPr="001D4629">
              <w:rPr>
                <w:rFonts w:ascii="Times New Roman" w:hAnsi="Times New Roman" w:cs="Times New Roman"/>
              </w:rPr>
              <w:t>__________________Н.В.</w:t>
            </w:r>
            <w:r w:rsidR="00B51AB2">
              <w:rPr>
                <w:rFonts w:ascii="Times New Roman" w:hAnsi="Times New Roman" w:cs="Times New Roman"/>
              </w:rPr>
              <w:t xml:space="preserve"> М</w:t>
            </w:r>
            <w:r w:rsidRPr="001D4629">
              <w:rPr>
                <w:rFonts w:ascii="Times New Roman" w:hAnsi="Times New Roman" w:cs="Times New Roman"/>
              </w:rPr>
              <w:t>а</w:t>
            </w:r>
            <w:r w:rsidR="00B51AB2">
              <w:rPr>
                <w:rFonts w:ascii="Times New Roman" w:hAnsi="Times New Roman" w:cs="Times New Roman"/>
              </w:rPr>
              <w:t>лышева</w:t>
            </w:r>
          </w:p>
          <w:p w:rsidR="00E627BA" w:rsidRDefault="00E627BA" w:rsidP="003E472F">
            <w:r w:rsidRPr="001D4629">
              <w:rPr>
                <w:rFonts w:ascii="Times New Roman" w:hAnsi="Times New Roman" w:cs="Times New Roman"/>
              </w:rPr>
              <w:t>Приказ №</w:t>
            </w:r>
            <w:r w:rsidR="003E472F">
              <w:rPr>
                <w:rFonts w:ascii="Times New Roman" w:hAnsi="Times New Roman" w:cs="Times New Roman"/>
              </w:rPr>
              <w:t xml:space="preserve">71-а </w:t>
            </w:r>
            <w:r w:rsidRPr="001D4629">
              <w:rPr>
                <w:rFonts w:ascii="Times New Roman" w:hAnsi="Times New Roman" w:cs="Times New Roman"/>
              </w:rPr>
              <w:t xml:space="preserve">от </w:t>
            </w:r>
            <w:r w:rsidR="003E472F">
              <w:rPr>
                <w:rFonts w:ascii="Times New Roman" w:hAnsi="Times New Roman" w:cs="Times New Roman"/>
              </w:rPr>
              <w:t>01.09.2017</w:t>
            </w:r>
            <w:r w:rsidRPr="001D4629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КОДЕКС ЭТИКИ И СЛУЖЕБНОГО ПОВЕДЕНИЯ 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МУНИЦИПАЛЬНОГО </w:t>
      </w:r>
      <w:r w:rsidR="00B51AB2"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AB2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  <w:r w:rsidR="00B51AB2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</w:p>
    <w:p w:rsidR="00E627BA" w:rsidRDefault="00B51AB2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ДЕТСКОГО</w:t>
      </w:r>
      <w:r w:rsidR="00E627BA">
        <w:rPr>
          <w:rFonts w:ascii="Times New Roman" w:hAnsi="Times New Roman" w:cs="Times New Roman"/>
          <w:b/>
          <w:bCs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627BA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225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коллектива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9550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95506">
        <w:rPr>
          <w:rFonts w:ascii="Times New Roman" w:hAnsi="Times New Roman" w:cs="Times New Roman"/>
          <w:sz w:val="24"/>
          <w:szCs w:val="24"/>
        </w:rPr>
        <w:t>30.08.2016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3A0" w:rsidRDefault="00A763A0" w:rsidP="00A76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3A0" w:rsidRDefault="00A763A0" w:rsidP="00A76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BA8" w:rsidRDefault="006D5BA8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BA8" w:rsidRDefault="006D5BA8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BA8" w:rsidRDefault="006D5BA8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2016г.</w:t>
      </w: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7BA" w:rsidRDefault="00E627BA" w:rsidP="00E627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59AF" w:rsidRDefault="00F659AF" w:rsidP="00F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1475B" w:rsidRDefault="0031475B" w:rsidP="00F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5BA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659AF" w:rsidRPr="006D5BA8" w:rsidRDefault="00F659AF" w:rsidP="00790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9AF" w:rsidRPr="00B0201F" w:rsidRDefault="00B0201F" w:rsidP="007907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659AF" w:rsidRPr="006D5BA8">
        <w:rPr>
          <w:rFonts w:ascii="Times New Roman" w:hAnsi="Times New Roman" w:cs="Times New Roman"/>
          <w:sz w:val="24"/>
          <w:szCs w:val="24"/>
        </w:rPr>
        <w:t xml:space="preserve">одекс этики и служебного поведения работников </w:t>
      </w:r>
      <w:r>
        <w:rPr>
          <w:rFonts w:ascii="Times New Roman" w:hAnsi="Times New Roman" w:cs="Times New Roman"/>
          <w:sz w:val="24"/>
        </w:rPr>
        <w:t>Муниципально</w:t>
      </w:r>
      <w:r w:rsidR="007D1733">
        <w:rPr>
          <w:rFonts w:ascii="Times New Roman" w:hAnsi="Times New Roman" w:cs="Times New Roman"/>
          <w:sz w:val="24"/>
        </w:rPr>
        <w:t xml:space="preserve">го </w:t>
      </w:r>
      <w:r w:rsidR="00B51AB2">
        <w:rPr>
          <w:rFonts w:ascii="Times New Roman" w:hAnsi="Times New Roman" w:cs="Times New Roman"/>
          <w:sz w:val="24"/>
        </w:rPr>
        <w:t>бюджет</w:t>
      </w:r>
      <w:r w:rsidR="007D1733">
        <w:rPr>
          <w:rFonts w:ascii="Times New Roman" w:hAnsi="Times New Roman" w:cs="Times New Roman"/>
          <w:sz w:val="24"/>
        </w:rPr>
        <w:t xml:space="preserve">ного </w:t>
      </w:r>
      <w:r>
        <w:rPr>
          <w:rFonts w:ascii="Times New Roman" w:hAnsi="Times New Roman" w:cs="Times New Roman"/>
          <w:sz w:val="24"/>
        </w:rPr>
        <w:t>дошкольно</w:t>
      </w:r>
      <w:r w:rsidR="007D1733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образовательно</w:t>
      </w:r>
      <w:r w:rsidR="007D1733">
        <w:rPr>
          <w:rFonts w:ascii="Times New Roman" w:hAnsi="Times New Roman" w:cs="Times New Roman"/>
          <w:sz w:val="24"/>
        </w:rPr>
        <w:t>го учреждения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="00B51AB2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детский сад №</w:t>
      </w:r>
      <w:r w:rsidR="00B51AB2">
        <w:rPr>
          <w:rFonts w:ascii="Times New Roman" w:hAnsi="Times New Roman" w:cs="Times New Roman"/>
          <w:sz w:val="24"/>
        </w:rPr>
        <w:t>225</w:t>
      </w:r>
      <w:r w:rsidR="00F659AF" w:rsidRPr="006D5BA8">
        <w:rPr>
          <w:rFonts w:ascii="Times New Roman" w:hAnsi="Times New Roman" w:cs="Times New Roman"/>
          <w:sz w:val="24"/>
          <w:szCs w:val="24"/>
        </w:rPr>
        <w:t xml:space="preserve">(далее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</w:t>
      </w:r>
      <w:r w:rsidR="00B51AB2">
        <w:rPr>
          <w:rFonts w:ascii="Times New Roman" w:hAnsi="Times New Roman" w:cs="Times New Roman"/>
          <w:sz w:val="24"/>
        </w:rPr>
        <w:t>Муниципальном бюджетном дошкольном образовательном учреждении - детский сад №225</w:t>
      </w:r>
      <w:r w:rsidR="00F659AF" w:rsidRPr="006D5BA8">
        <w:rPr>
          <w:rFonts w:ascii="Times New Roman" w:hAnsi="Times New Roman" w:cs="Times New Roman"/>
          <w:sz w:val="24"/>
          <w:szCs w:val="24"/>
        </w:rPr>
        <w:t>, независимо от занимаемой ими должности.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Ознакомление с положениями Кодекса этики граждан, пос</w:t>
      </w:r>
      <w:r w:rsidR="00400EF7">
        <w:rPr>
          <w:rFonts w:ascii="Times New Roman" w:hAnsi="Times New Roman" w:cs="Times New Roman"/>
          <w:sz w:val="24"/>
          <w:szCs w:val="24"/>
        </w:rPr>
        <w:t>тупающих на работу в организацию</w:t>
      </w:r>
      <w:r w:rsidRPr="006D5BA8">
        <w:rPr>
          <w:rFonts w:ascii="Times New Roman" w:hAnsi="Times New Roman" w:cs="Times New Roman"/>
          <w:sz w:val="24"/>
          <w:szCs w:val="24"/>
        </w:rPr>
        <w:t xml:space="preserve">, производится в соответствии со </w:t>
      </w:r>
      <w:hyperlink r:id="rId6" w:history="1">
        <w:r w:rsidRPr="006D5BA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68</w:t>
        </w:r>
      </w:hyperlink>
      <w:r w:rsidRPr="006D5BA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Целью Кодекса этики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Кодекс этики служит основой для формирования взаимоотношений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в организации, основанных на нормах морали, уважительного отношения </w:t>
      </w:r>
      <w:r w:rsidRPr="006D5BA8">
        <w:rPr>
          <w:rFonts w:ascii="Times New Roman" w:hAnsi="Times New Roman" w:cs="Times New Roman"/>
          <w:sz w:val="24"/>
          <w:szCs w:val="24"/>
        </w:rPr>
        <w:br/>
        <w:t>к работникам и организации.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Кодекс этики призван повысить эффективность выполнения работниками организации своих должностных обязанностей.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Знание и соблюдение работниками положений Кодекса является одним </w:t>
      </w:r>
      <w:r w:rsidRPr="006D5BA8">
        <w:rPr>
          <w:rFonts w:ascii="Times New Roman" w:hAnsi="Times New Roman" w:cs="Times New Roman"/>
          <w:sz w:val="24"/>
          <w:szCs w:val="24"/>
        </w:rPr>
        <w:br/>
        <w:t>из критериев оценки качества их профессиональной деятельности и служебного поведения.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Каждый работник организации должен следовать положениям Кодекса, </w:t>
      </w:r>
      <w:r w:rsidRPr="006D5BA8">
        <w:rPr>
          <w:rFonts w:ascii="Times New Roman" w:hAnsi="Times New Roman" w:cs="Times New Roman"/>
          <w:sz w:val="24"/>
          <w:szCs w:val="24"/>
        </w:rPr>
        <w:br/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F659AF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59AF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52"/>
      <w:bookmarkEnd w:id="1"/>
      <w:r w:rsidRPr="006D5BA8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31475B" w:rsidRPr="006D5BA8" w:rsidRDefault="0031475B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понятия: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работники организации – лица, состоящие с организацией в трудовых отношениях;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личная заинтересованность –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служебная информация – любая, не являющаяся общедоступной </w:t>
      </w:r>
      <w:r w:rsidRPr="006D5BA8">
        <w:rPr>
          <w:rFonts w:ascii="Times New Roman" w:hAnsi="Times New Roman" w:cs="Times New Roman"/>
          <w:sz w:val="24"/>
          <w:szCs w:val="24"/>
        </w:rPr>
        <w:br/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C01484" w:rsidRDefault="00F659AF" w:rsidP="00C01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</w:t>
      </w:r>
      <w:r w:rsidR="00C01484">
        <w:rPr>
          <w:rFonts w:ascii="Times New Roman" w:hAnsi="Times New Roman" w:cs="Times New Roman"/>
          <w:sz w:val="24"/>
          <w:szCs w:val="24"/>
        </w:rPr>
        <w:t xml:space="preserve"> </w:t>
      </w:r>
      <w:r w:rsidRPr="006D5BA8">
        <w:rPr>
          <w:rFonts w:ascii="Times New Roman" w:hAnsi="Times New Roman" w:cs="Times New Roman"/>
          <w:sz w:val="24"/>
          <w:szCs w:val="24"/>
        </w:rPr>
        <w:t xml:space="preserve">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</w:t>
      </w:r>
      <w:r w:rsidR="00523F5E">
        <w:rPr>
          <w:rFonts w:ascii="Times New Roman" w:hAnsi="Times New Roman" w:cs="Times New Roman"/>
          <w:sz w:val="24"/>
          <w:szCs w:val="24"/>
        </w:rPr>
        <w:t xml:space="preserve">   </w:t>
      </w:r>
      <w:r w:rsidRPr="006D5BA8">
        <w:rPr>
          <w:rFonts w:ascii="Times New Roman" w:hAnsi="Times New Roman" w:cs="Times New Roman"/>
          <w:sz w:val="24"/>
          <w:szCs w:val="24"/>
        </w:rPr>
        <w:t xml:space="preserve">партнеров организации, </w:t>
      </w:r>
      <w:r w:rsidR="00523F5E">
        <w:rPr>
          <w:rFonts w:ascii="Times New Roman" w:hAnsi="Times New Roman" w:cs="Times New Roman"/>
          <w:sz w:val="24"/>
          <w:szCs w:val="24"/>
        </w:rPr>
        <w:t xml:space="preserve">   </w:t>
      </w:r>
      <w:r w:rsidRPr="006D5BA8">
        <w:rPr>
          <w:rFonts w:ascii="Times New Roman" w:hAnsi="Times New Roman" w:cs="Times New Roman"/>
          <w:sz w:val="24"/>
          <w:szCs w:val="24"/>
        </w:rPr>
        <w:t xml:space="preserve">способное привести к причинению вреда правам и </w:t>
      </w:r>
    </w:p>
    <w:p w:rsidR="00C01484" w:rsidRDefault="00C01484" w:rsidP="00C01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9AF" w:rsidRPr="006D5BA8" w:rsidRDefault="00F659AF" w:rsidP="00523F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lastRenderedPageBreak/>
        <w:t>законным интересам организации, клиентов организации, деловых партнеров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клиент организации –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деловой партнер –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62"/>
      <w:bookmarkEnd w:id="2"/>
      <w:r w:rsidRPr="006D5BA8">
        <w:rPr>
          <w:rFonts w:ascii="Times New Roman" w:hAnsi="Times New Roman" w:cs="Times New Roman"/>
          <w:b/>
          <w:sz w:val="24"/>
          <w:szCs w:val="24"/>
        </w:rPr>
        <w:t>3. Основные принципы профессиональной этики</w:t>
      </w:r>
      <w:r w:rsidR="006D5BA8" w:rsidRPr="006D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BA8">
        <w:rPr>
          <w:rFonts w:ascii="Times New Roman" w:hAnsi="Times New Roman" w:cs="Times New Roman"/>
          <w:b/>
          <w:sz w:val="24"/>
          <w:szCs w:val="24"/>
        </w:rPr>
        <w:t>работников организации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Деятельность организации, работников организации основывается </w:t>
      </w:r>
      <w:r w:rsidRPr="006D5BA8">
        <w:rPr>
          <w:rFonts w:ascii="Times New Roman" w:hAnsi="Times New Roman" w:cs="Times New Roman"/>
          <w:sz w:val="24"/>
          <w:szCs w:val="24"/>
        </w:rPr>
        <w:br/>
        <w:t>на следующих принципах профессиональной этики: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3.1 законность: организация, работники организации осуществляют свою деятельность в соответствии с </w:t>
      </w:r>
      <w:hyperlink r:id="rId7" w:history="1">
        <w:r w:rsidRPr="006D5BA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Pr="006D5BA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3.2 приоритет прав и законных интересов организации, клиентов организации, деловых партнеров организации: работники организации исходят </w:t>
      </w:r>
      <w:r w:rsidRPr="006D5BA8">
        <w:rPr>
          <w:rFonts w:ascii="Times New Roman" w:hAnsi="Times New Roman" w:cs="Times New Roman"/>
          <w:sz w:val="24"/>
          <w:szCs w:val="24"/>
        </w:rPr>
        <w:br/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3.3 профессионализм: организация принимает меры по поддержанию </w:t>
      </w:r>
      <w:r w:rsidRPr="006D5BA8">
        <w:rPr>
          <w:rFonts w:ascii="Times New Roman" w:hAnsi="Times New Roman" w:cs="Times New Roman"/>
          <w:sz w:val="24"/>
          <w:szCs w:val="24"/>
        </w:rPr>
        <w:br/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Работники организации стремятся к повышению своего профессионального уровня;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3.4 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3.5 добросовестность: работники организации обязаны ответственно </w:t>
      </w:r>
      <w:r w:rsidRPr="006D5BA8">
        <w:rPr>
          <w:rFonts w:ascii="Times New Roman" w:hAnsi="Times New Roman" w:cs="Times New Roman"/>
          <w:sz w:val="24"/>
          <w:szCs w:val="24"/>
        </w:rPr>
        <w:br/>
        <w:t>и справедливо относиться друг к другу, к клиентам организации, деловым партнерам организации.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Организация обеспечивает все необходимые условия, позволяющие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Pr="006D5BA8">
        <w:rPr>
          <w:rFonts w:ascii="Times New Roman" w:hAnsi="Times New Roman" w:cs="Times New Roman"/>
          <w:sz w:val="24"/>
          <w:szCs w:val="24"/>
        </w:rPr>
        <w:br/>
        <w:t>с требованиями законодательства Российской Федерации;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3.6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с финансовыми инструментами в процессе осуществления деятельности </w:t>
      </w:r>
      <w:r w:rsidRPr="006D5BA8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3.7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76"/>
      <w:bookmarkEnd w:id="3"/>
      <w:r w:rsidRPr="006D5BA8">
        <w:rPr>
          <w:rFonts w:ascii="Times New Roman" w:hAnsi="Times New Roman" w:cs="Times New Roman"/>
          <w:b/>
          <w:sz w:val="24"/>
          <w:szCs w:val="24"/>
        </w:rPr>
        <w:t>4. Основные правила служебного поведения</w:t>
      </w:r>
      <w:r w:rsidR="006D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BA8">
        <w:rPr>
          <w:rFonts w:ascii="Times New Roman" w:hAnsi="Times New Roman" w:cs="Times New Roman"/>
          <w:b/>
          <w:sz w:val="24"/>
          <w:szCs w:val="24"/>
        </w:rPr>
        <w:t>работников организации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Работники организации обязаны: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4.3 осуществлять свою деятельность в пределах полномочий данной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4.4 соблюдать беспристрастность, исключающую возможность влияния </w:t>
      </w:r>
      <w:r w:rsidRPr="006D5BA8">
        <w:rPr>
          <w:rFonts w:ascii="Times New Roman" w:hAnsi="Times New Roman" w:cs="Times New Roman"/>
          <w:sz w:val="24"/>
          <w:szCs w:val="24"/>
        </w:rPr>
        <w:br/>
      </w:r>
      <w:r w:rsidRPr="006D5BA8">
        <w:rPr>
          <w:rFonts w:ascii="Times New Roman" w:hAnsi="Times New Roman" w:cs="Times New Roman"/>
          <w:sz w:val="24"/>
          <w:szCs w:val="24"/>
        </w:rPr>
        <w:lastRenderedPageBreak/>
        <w:t>на служебную деятельность решений политических партий, иных общественных объединений;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4.6 постоянно стремиться к обеспечению эффективного использования ресурсов, находящихся в распоряжении;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4.9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4.10 соблюдать права клиентов организации, гарантировать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Pr="006D5BA8">
        <w:rPr>
          <w:rFonts w:ascii="Times New Roman" w:hAnsi="Times New Roman" w:cs="Times New Roman"/>
          <w:sz w:val="24"/>
          <w:szCs w:val="24"/>
        </w:rPr>
        <w:br/>
        <w:t>в конкретной ситуации;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4.11 воздерживаться от поведения, которое могло бы вызвать сомнение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в объективном исполнении должностных обязанностей работника организации,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Pr="006D5BA8">
        <w:rPr>
          <w:rFonts w:ascii="Times New Roman" w:hAnsi="Times New Roman" w:cs="Times New Roman"/>
          <w:sz w:val="24"/>
          <w:szCs w:val="24"/>
        </w:rPr>
        <w:br/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4.12 не использовать должностное положение для оказания влияния </w:t>
      </w:r>
      <w:r w:rsidRPr="006D5BA8">
        <w:rPr>
          <w:rFonts w:ascii="Times New Roman" w:hAnsi="Times New Roman" w:cs="Times New Roman"/>
          <w:sz w:val="24"/>
          <w:szCs w:val="24"/>
        </w:rPr>
        <w:br/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4.13 соблюдать установленные правила публичных выступлений </w:t>
      </w:r>
      <w:r w:rsidRPr="006D5BA8">
        <w:rPr>
          <w:rFonts w:ascii="Times New Roman" w:hAnsi="Times New Roman" w:cs="Times New Roman"/>
          <w:sz w:val="24"/>
          <w:szCs w:val="24"/>
        </w:rPr>
        <w:br/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4.14 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а также оказывать содействие в получении достоверной информации </w:t>
      </w:r>
      <w:r w:rsidRPr="006D5BA8">
        <w:rPr>
          <w:rFonts w:ascii="Times New Roman" w:hAnsi="Times New Roman" w:cs="Times New Roman"/>
          <w:sz w:val="24"/>
          <w:szCs w:val="24"/>
        </w:rPr>
        <w:br/>
        <w:t>в установленном порядке;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4.15 нести персональную ответственность за результаты своей деятельности;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4.16 работники организаций призваны способствовать своим служебным поведением установлению в коллективе деловых взаимоотношений </w:t>
      </w:r>
      <w:r w:rsidRPr="006D5BA8">
        <w:rPr>
          <w:rFonts w:ascii="Times New Roman" w:hAnsi="Times New Roman" w:cs="Times New Roman"/>
          <w:sz w:val="24"/>
          <w:szCs w:val="24"/>
        </w:rPr>
        <w:br/>
        <w:t>и конструктивного сотрудничества друг с другом;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4.17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В служебном поведении работника недопустимы: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- любого вида высказывания и действия дискриминационного характера </w:t>
      </w:r>
      <w:r w:rsidRPr="006D5BA8">
        <w:rPr>
          <w:rFonts w:ascii="Times New Roman" w:hAnsi="Times New Roman" w:cs="Times New Roman"/>
          <w:sz w:val="24"/>
          <w:szCs w:val="24"/>
        </w:rPr>
        <w:br/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lastRenderedPageBreak/>
        <w:t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Работник организации, наделенный организационно-распорядительными полномочиями, также обязан: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- принимать меры по предотвращению и урегулированию конфликта интересов;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- принимать меры по предупреждению и пресечению коррупции;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05"/>
      <w:bookmarkEnd w:id="4"/>
      <w:r w:rsidRPr="006D5BA8">
        <w:rPr>
          <w:rFonts w:ascii="Times New Roman" w:hAnsi="Times New Roman" w:cs="Times New Roman"/>
          <w:b/>
          <w:sz w:val="24"/>
          <w:szCs w:val="24"/>
        </w:rPr>
        <w:t>5. Требования к антикоррупционному поведению работников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Работник организации при исполнении им должностных обязанностей </w:t>
      </w:r>
      <w:r w:rsidRPr="006D5BA8">
        <w:rPr>
          <w:rFonts w:ascii="Times New Roman" w:hAnsi="Times New Roman" w:cs="Times New Roman"/>
          <w:sz w:val="24"/>
          <w:szCs w:val="24"/>
        </w:rPr>
        <w:br/>
        <w:t>не вправе допускать личную заинтересованность, которая приводит или может привести к конфликту интересов.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Pr="006D5BA8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Pr="006D5BA8">
        <w:rPr>
          <w:rFonts w:ascii="Times New Roman" w:hAnsi="Times New Roman" w:cs="Times New Roman"/>
          <w:sz w:val="24"/>
          <w:szCs w:val="24"/>
        </w:rPr>
        <w:br/>
        <w:t>в организацию в порядке, предусмотренном нормативным актом организации.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11"/>
      <w:bookmarkEnd w:id="5"/>
      <w:r w:rsidRPr="006D5BA8">
        <w:rPr>
          <w:rFonts w:ascii="Times New Roman" w:hAnsi="Times New Roman" w:cs="Times New Roman"/>
          <w:b/>
          <w:sz w:val="24"/>
          <w:szCs w:val="24"/>
        </w:rPr>
        <w:t>6. Обращение со служебной информацией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 xml:space="preserve">Работник организации обязан принимать соответствующие меры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по обеспечению конфиденциальности информации, ставшей известной ему </w:t>
      </w:r>
      <w:r w:rsidRPr="006D5BA8">
        <w:rPr>
          <w:rFonts w:ascii="Times New Roman" w:hAnsi="Times New Roman" w:cs="Times New Roman"/>
          <w:sz w:val="24"/>
          <w:szCs w:val="24"/>
        </w:rPr>
        <w:br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Pr="006D5BA8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F659AF" w:rsidRPr="006D5BA8" w:rsidRDefault="00F659AF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BA8">
        <w:rPr>
          <w:rFonts w:ascii="Times New Roman" w:hAnsi="Times New Roman" w:cs="Times New Roman"/>
          <w:sz w:val="24"/>
          <w:szCs w:val="24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390ADA" w:rsidRDefault="00390ADA" w:rsidP="006D5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BA8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6D5BA8" w:rsidRPr="00D80182" w:rsidRDefault="006D5BA8" w:rsidP="006D5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B51AB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B51AB2" w:rsidRPr="00D8018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B51AB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B51AB2" w:rsidRPr="00D8018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B51AB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B51AB2" w:rsidRPr="00D80182" w:rsidRDefault="00B51AB2" w:rsidP="00B51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6D5BA8" w:rsidRPr="006D5BA8" w:rsidRDefault="006D5BA8" w:rsidP="006D5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D5BA8" w:rsidRPr="006D5BA8" w:rsidSect="00C0148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4C" w:rsidRDefault="002D434C" w:rsidP="00C01484">
      <w:pPr>
        <w:spacing w:after="0" w:line="240" w:lineRule="auto"/>
      </w:pPr>
      <w:r>
        <w:separator/>
      </w:r>
    </w:p>
  </w:endnote>
  <w:endnote w:type="continuationSeparator" w:id="0">
    <w:p w:rsidR="002D434C" w:rsidRDefault="002D434C" w:rsidP="00C0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4337"/>
      <w:docPartObj>
        <w:docPartGallery w:val="Page Numbers (Bottom of Page)"/>
        <w:docPartUnique/>
      </w:docPartObj>
    </w:sdtPr>
    <w:sdtContent>
      <w:p w:rsidR="00C01484" w:rsidRDefault="008F4B6D">
        <w:pPr>
          <w:pStyle w:val="a7"/>
          <w:jc w:val="center"/>
        </w:pPr>
        <w:r>
          <w:fldChar w:fldCharType="begin"/>
        </w:r>
        <w:r w:rsidR="00145EDC">
          <w:instrText xml:space="preserve"> PAGE   \* MERGEFORMAT </w:instrText>
        </w:r>
        <w:r>
          <w:fldChar w:fldCharType="separate"/>
        </w:r>
        <w:r w:rsidR="00980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484" w:rsidRDefault="00C014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4C" w:rsidRDefault="002D434C" w:rsidP="00C01484">
      <w:pPr>
        <w:spacing w:after="0" w:line="240" w:lineRule="auto"/>
      </w:pPr>
      <w:r>
        <w:separator/>
      </w:r>
    </w:p>
  </w:footnote>
  <w:footnote w:type="continuationSeparator" w:id="0">
    <w:p w:rsidR="002D434C" w:rsidRDefault="002D434C" w:rsidP="00C01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9AF"/>
    <w:rsid w:val="001377E4"/>
    <w:rsid w:val="00145EDC"/>
    <w:rsid w:val="001923A1"/>
    <w:rsid w:val="001D6DB2"/>
    <w:rsid w:val="002802E9"/>
    <w:rsid w:val="002D434C"/>
    <w:rsid w:val="0031475B"/>
    <w:rsid w:val="0036134C"/>
    <w:rsid w:val="00390ADA"/>
    <w:rsid w:val="003D4B8A"/>
    <w:rsid w:val="003E472F"/>
    <w:rsid w:val="00400EF7"/>
    <w:rsid w:val="004D2CDD"/>
    <w:rsid w:val="00523F5E"/>
    <w:rsid w:val="0053399D"/>
    <w:rsid w:val="0053438D"/>
    <w:rsid w:val="006D5BA8"/>
    <w:rsid w:val="007907CB"/>
    <w:rsid w:val="007C08EE"/>
    <w:rsid w:val="007D1733"/>
    <w:rsid w:val="007F49F2"/>
    <w:rsid w:val="00895506"/>
    <w:rsid w:val="008F4B6D"/>
    <w:rsid w:val="00980D2B"/>
    <w:rsid w:val="009C03D8"/>
    <w:rsid w:val="009F7255"/>
    <w:rsid w:val="00A763A0"/>
    <w:rsid w:val="00B0201F"/>
    <w:rsid w:val="00B51AB2"/>
    <w:rsid w:val="00C01484"/>
    <w:rsid w:val="00E627BA"/>
    <w:rsid w:val="00F025B3"/>
    <w:rsid w:val="00F037EA"/>
    <w:rsid w:val="00F6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9AF"/>
    <w:rPr>
      <w:color w:val="0000FF"/>
      <w:u w:val="single"/>
    </w:rPr>
  </w:style>
  <w:style w:type="table" w:styleId="a4">
    <w:name w:val="Table Grid"/>
    <w:basedOn w:val="a1"/>
    <w:uiPriority w:val="59"/>
    <w:rsid w:val="00F6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1484"/>
  </w:style>
  <w:style w:type="paragraph" w:styleId="a7">
    <w:name w:val="footer"/>
    <w:basedOn w:val="a"/>
    <w:link w:val="a8"/>
    <w:uiPriority w:val="99"/>
    <w:unhideWhenUsed/>
    <w:rsid w:val="00C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382B125F572205EB785D58FD0BDDC4EBA2C77B7300A4F853ABF6n7c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382B125F572205EB785D58FD0BDDC4E8ACC5767050F3FA02FEF87D1551982AA45BDB9078B25D24n0cF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225</cp:lastModifiedBy>
  <cp:revision>2</cp:revision>
  <cp:lastPrinted>2016-09-01T10:26:00Z</cp:lastPrinted>
  <dcterms:created xsi:type="dcterms:W3CDTF">2019-12-23T10:25:00Z</dcterms:created>
  <dcterms:modified xsi:type="dcterms:W3CDTF">2019-12-23T10:25:00Z</dcterms:modified>
</cp:coreProperties>
</file>