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2" o:title="1606689117_7-p-sportivnii-fon-dlya-prezentatsii-dlya-dete-9" recolor="t" type="frame"/>
    </v:background>
  </w:background>
  <w:body>
    <w:p w:rsidR="00F23C59" w:rsidRDefault="00F23C59" w:rsidP="00003798">
      <w:pPr>
        <w:pStyle w:val="c7"/>
        <w:shd w:val="clear" w:color="auto" w:fill="FFFFFF"/>
        <w:tabs>
          <w:tab w:val="left" w:pos="0"/>
        </w:tabs>
        <w:spacing w:before="0" w:beforeAutospacing="0" w:after="0" w:afterAutospacing="0"/>
        <w:jc w:val="center"/>
        <w:rPr>
          <w:rStyle w:val="c17"/>
          <w:b/>
          <w:bCs/>
          <w:i/>
          <w:iCs/>
          <w:color w:val="00B050"/>
          <w:sz w:val="36"/>
          <w:szCs w:val="36"/>
        </w:rPr>
      </w:pPr>
      <w:r>
        <w:rPr>
          <w:rStyle w:val="c17"/>
          <w:b/>
          <w:bCs/>
          <w:i/>
          <w:iCs/>
          <w:color w:val="00B050"/>
          <w:sz w:val="36"/>
          <w:szCs w:val="36"/>
        </w:rPr>
        <w:t>Не мешайте детям лазать и ползать!</w:t>
      </w:r>
    </w:p>
    <w:p w:rsidR="00003798" w:rsidRDefault="00383A69" w:rsidP="003E37EA">
      <w:pPr>
        <w:pStyle w:val="c7"/>
        <w:shd w:val="clear" w:color="auto" w:fill="FFFFFF"/>
        <w:tabs>
          <w:tab w:val="left" w:pos="0"/>
        </w:tabs>
        <w:spacing w:before="0" w:beforeAutospacing="0" w:after="0" w:afterAutospacing="0"/>
        <w:ind w:firstLine="142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172720</wp:posOffset>
            </wp:positionV>
            <wp:extent cx="2361565" cy="2286000"/>
            <wp:effectExtent l="19050" t="0" r="635" b="0"/>
            <wp:wrapSquare wrapText="bothSides"/>
            <wp:docPr id="3" name="Рисунок 2" descr="C:\Users\Наташа\Desktop\SMS\Физкультура\занятия\img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C:\Users\Наташа\Desktop\SMS\Физкультура\занятия\img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4250" t="25739" r="12201" b="39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565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23C59" w:rsidRPr="00003798" w:rsidRDefault="00F23C59" w:rsidP="00003798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Cs w:val="22"/>
        </w:rPr>
      </w:pPr>
      <w:r w:rsidRPr="00003798">
        <w:rPr>
          <w:rStyle w:val="c1"/>
          <w:color w:val="000000"/>
          <w:sz w:val="32"/>
          <w:szCs w:val="28"/>
        </w:rPr>
        <w:t>Далеко не все взрослые находят в себе силы и желание, а также время, чтобы заниматься собой, ходить в спортзал или просто бегать по утрам, правильно питаться. Но если у вас есть дети, то придется проявить силу воли и проследить хотя бы за тем, чтобы ребенок достаточно времени занимался физической активностью.</w:t>
      </w:r>
    </w:p>
    <w:p w:rsidR="00003798" w:rsidRDefault="00F23C59" w:rsidP="00003798">
      <w:pPr>
        <w:pStyle w:val="c3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9"/>
          <w:color w:val="000000"/>
          <w:sz w:val="32"/>
          <w:szCs w:val="28"/>
        </w:rPr>
      </w:pPr>
      <w:r w:rsidRPr="00003798">
        <w:rPr>
          <w:rStyle w:val="c19"/>
          <w:color w:val="000000"/>
          <w:sz w:val="32"/>
          <w:szCs w:val="28"/>
        </w:rPr>
        <w:t>В детстве действительно важно водить детей в секции и гулять с ними. Дело в том, что физическая активность и здоровый образ жизни в принципе в детстве особенно важны, поскольку отражаются на здоровье человека в дальнейшем. Физическая активность в детстве способствует лучшему умственному развитию, учебе, а также препятствует полноте.</w:t>
      </w:r>
      <w:r w:rsidR="00003798" w:rsidRPr="00003798">
        <w:rPr>
          <w:rStyle w:val="c19"/>
          <w:color w:val="000000"/>
          <w:sz w:val="32"/>
          <w:szCs w:val="28"/>
        </w:rPr>
        <w:t xml:space="preserve"> </w:t>
      </w:r>
      <w:r w:rsidRPr="00003798">
        <w:rPr>
          <w:rStyle w:val="c19"/>
          <w:color w:val="000000"/>
          <w:sz w:val="32"/>
          <w:szCs w:val="28"/>
        </w:rPr>
        <w:t>Согласно исследованиям ученых, сегодняшние дети все менее активны и испытывают на себе негативное влияние гиподинамии. Родители много возят детей в машине, носят на руках, также много времени дети </w:t>
      </w:r>
      <w:hyperlink r:id="rId6" w:history="1">
        <w:r w:rsidRPr="00003798">
          <w:rPr>
            <w:rStyle w:val="a3"/>
            <w:sz w:val="32"/>
            <w:szCs w:val="28"/>
          </w:rPr>
          <w:t>проводят</w:t>
        </w:r>
      </w:hyperlink>
      <w:r w:rsidRPr="00003798">
        <w:rPr>
          <w:rStyle w:val="c19"/>
          <w:color w:val="000000"/>
          <w:sz w:val="32"/>
          <w:szCs w:val="28"/>
        </w:rPr>
        <w:t xml:space="preserve"> перед телевизором. </w:t>
      </w:r>
    </w:p>
    <w:p w:rsidR="00003798" w:rsidRDefault="00003798" w:rsidP="00003798">
      <w:pPr>
        <w:pStyle w:val="c3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19"/>
          <w:color w:val="000000"/>
          <w:sz w:val="32"/>
          <w:szCs w:val="28"/>
        </w:rPr>
      </w:pPr>
    </w:p>
    <w:p w:rsidR="003E37EA" w:rsidRDefault="00F23C59" w:rsidP="00383A69">
      <w:pPr>
        <w:pStyle w:val="c3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9"/>
          <w:color w:val="000000"/>
          <w:sz w:val="32"/>
          <w:szCs w:val="28"/>
        </w:rPr>
      </w:pPr>
      <w:r w:rsidRPr="00003798">
        <w:rPr>
          <w:rStyle w:val="c19"/>
          <w:color w:val="000000"/>
          <w:sz w:val="32"/>
          <w:szCs w:val="28"/>
        </w:rPr>
        <w:lastRenderedPageBreak/>
        <w:t>Родители чрезмерно пекутся о детях и ограничивают их подвижность, запрещая лазать по деревьям, призывая хорошо (то есть спокойно) себя вести, а в Великобритании даже запрещено приносить мячи на детские площадки.</w:t>
      </w:r>
      <w:r w:rsidR="00003798" w:rsidRPr="00003798">
        <w:rPr>
          <w:rStyle w:val="c19"/>
          <w:color w:val="000000"/>
          <w:sz w:val="32"/>
          <w:szCs w:val="28"/>
        </w:rPr>
        <w:t xml:space="preserve"> </w:t>
      </w:r>
      <w:r w:rsidRPr="00003798">
        <w:rPr>
          <w:rStyle w:val="c19"/>
          <w:color w:val="000000"/>
          <w:sz w:val="32"/>
          <w:szCs w:val="28"/>
        </w:rPr>
        <w:t>В то же время малая подвижность неестественна для возраста, когда самой природой детям предусмотрено быть активными и подвижными. У физически активных детей психика более уравновешена, они лучше успевают в школе и реже находятся в плохом настро</w:t>
      </w:r>
      <w:r w:rsidR="00383A69">
        <w:rPr>
          <w:rStyle w:val="c19"/>
          <w:color w:val="000000"/>
          <w:sz w:val="32"/>
          <w:szCs w:val="28"/>
        </w:rPr>
        <w:t xml:space="preserve">ении. Недостатка в развлечениях у современных детей нет – </w:t>
      </w:r>
      <w:hyperlink r:id="rId7" w:history="1">
        <w:r w:rsidRPr="00003798">
          <w:rPr>
            <w:rStyle w:val="a3"/>
            <w:sz w:val="32"/>
            <w:szCs w:val="28"/>
          </w:rPr>
          <w:t>компьютеры</w:t>
        </w:r>
      </w:hyperlink>
      <w:r w:rsidR="00383A69">
        <w:rPr>
          <w:rStyle w:val="c19"/>
          <w:color w:val="000000"/>
          <w:sz w:val="32"/>
          <w:szCs w:val="28"/>
        </w:rPr>
        <w:t xml:space="preserve">, всевозможные игры, </w:t>
      </w:r>
      <w:hyperlink r:id="rId8" w:history="1">
        <w:r w:rsidRPr="00003798">
          <w:rPr>
            <w:rStyle w:val="a3"/>
            <w:sz w:val="32"/>
            <w:szCs w:val="28"/>
          </w:rPr>
          <w:t>игрушки роботы</w:t>
        </w:r>
      </w:hyperlink>
      <w:r w:rsidRPr="00003798">
        <w:rPr>
          <w:rStyle w:val="c19"/>
          <w:color w:val="000000"/>
          <w:sz w:val="32"/>
          <w:szCs w:val="28"/>
        </w:rPr>
        <w:t xml:space="preserve">, телевизор. </w:t>
      </w:r>
    </w:p>
    <w:p w:rsidR="00F23C59" w:rsidRPr="00383A69" w:rsidRDefault="00F23C59" w:rsidP="00383A69">
      <w:pPr>
        <w:pStyle w:val="c3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28"/>
        </w:rPr>
      </w:pPr>
      <w:r w:rsidRPr="00003798">
        <w:rPr>
          <w:rStyle w:val="c19"/>
          <w:color w:val="000000"/>
          <w:sz w:val="32"/>
          <w:szCs w:val="28"/>
        </w:rPr>
        <w:t>Но при этом прогресс не всегда идет развивающемуся организму на пользу, а, как известно, прошлые поколения с меньшими возможностями были в целом здоровее.</w:t>
      </w:r>
      <w:r w:rsidR="00003798" w:rsidRPr="00003798">
        <w:rPr>
          <w:rStyle w:val="c19"/>
          <w:color w:val="000000"/>
          <w:sz w:val="32"/>
          <w:szCs w:val="28"/>
        </w:rPr>
        <w:t xml:space="preserve"> </w:t>
      </w:r>
      <w:r w:rsidRPr="00003798">
        <w:rPr>
          <w:rStyle w:val="c19"/>
          <w:color w:val="000000"/>
          <w:sz w:val="32"/>
          <w:szCs w:val="28"/>
        </w:rPr>
        <w:t xml:space="preserve">Если вы как раз раздумываете, что подарить сыну или дочке на </w:t>
      </w:r>
      <w:r w:rsidR="00383A69">
        <w:rPr>
          <w:rStyle w:val="c19"/>
          <w:color w:val="000000"/>
          <w:sz w:val="32"/>
          <w:szCs w:val="28"/>
        </w:rPr>
        <w:t xml:space="preserve">день рождения, подарите мяч или </w:t>
      </w:r>
      <w:hyperlink r:id="rId9" w:history="1">
        <w:r w:rsidRPr="00003798">
          <w:rPr>
            <w:rStyle w:val="a3"/>
            <w:sz w:val="32"/>
            <w:szCs w:val="28"/>
          </w:rPr>
          <w:t>надувной круг для плавания</w:t>
        </w:r>
      </w:hyperlink>
      <w:r w:rsidRPr="00003798">
        <w:rPr>
          <w:rStyle w:val="c1"/>
          <w:color w:val="000000"/>
          <w:sz w:val="32"/>
          <w:szCs w:val="28"/>
        </w:rPr>
        <w:t>, запишите ребенка в спортивную секцию. Будет еще лучше, если вы сами покажете пример и будете вместе с ребенком кататься на роликах и велосипеде, ходить в походы. В детском возрасте закладывается фундамент здоровья человека. Физическая активность стимулирует все физиологические функции организма, способствует правильному развитию центральной нервной системы, хорошему иммунитету.</w:t>
      </w:r>
    </w:p>
    <w:p w:rsidR="00F23C59" w:rsidRPr="00003798" w:rsidRDefault="00F23C59" w:rsidP="0000379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color w:val="000000"/>
          <w:sz w:val="32"/>
          <w:szCs w:val="28"/>
        </w:rPr>
      </w:pPr>
      <w:r w:rsidRPr="00003798">
        <w:rPr>
          <w:rStyle w:val="c1"/>
          <w:color w:val="000000"/>
          <w:sz w:val="32"/>
          <w:szCs w:val="28"/>
        </w:rPr>
        <w:lastRenderedPageBreak/>
        <w:t>Однако не стоит забывать и о том, что на пользу идут только умеренные нагрузки, а усиленные занятия тяжелой атлетикой или другими видами спорта могут принести вред.</w:t>
      </w:r>
    </w:p>
    <w:p w:rsidR="00003798" w:rsidRDefault="00003798" w:rsidP="00F23C5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F23C59" w:rsidRDefault="00F23C59" w:rsidP="003E37EA">
      <w:pPr>
        <w:pStyle w:val="c0"/>
        <w:shd w:val="clear" w:color="auto" w:fill="FFFFFF"/>
        <w:spacing w:before="0" w:beforeAutospacing="0" w:after="0" w:afterAutospacing="0"/>
        <w:jc w:val="center"/>
        <w:rPr>
          <w:rStyle w:val="c17"/>
          <w:b/>
          <w:bCs/>
          <w:i/>
          <w:iCs/>
          <w:color w:val="00B050"/>
          <w:sz w:val="36"/>
          <w:szCs w:val="36"/>
        </w:rPr>
      </w:pPr>
      <w:r>
        <w:rPr>
          <w:rStyle w:val="c17"/>
          <w:b/>
          <w:bCs/>
          <w:i/>
          <w:iCs/>
          <w:color w:val="00B050"/>
          <w:sz w:val="36"/>
          <w:szCs w:val="36"/>
        </w:rPr>
        <w:t>ПУСТЬ ФИЗКУЛЬТУРА ДЛЯ ДЕТЕЙ</w:t>
      </w:r>
      <w:r w:rsidR="003E37EA">
        <w:rPr>
          <w:rStyle w:val="c17"/>
          <w:b/>
          <w:bCs/>
          <w:i/>
          <w:iCs/>
          <w:color w:val="00B050"/>
          <w:sz w:val="36"/>
          <w:szCs w:val="36"/>
        </w:rPr>
        <w:t xml:space="preserve"> </w:t>
      </w:r>
      <w:r>
        <w:rPr>
          <w:rStyle w:val="c17"/>
          <w:b/>
          <w:bCs/>
          <w:i/>
          <w:iCs/>
          <w:color w:val="00B050"/>
          <w:sz w:val="36"/>
          <w:szCs w:val="36"/>
        </w:rPr>
        <w:t>БУДЕТ В РАДОСТЬ!!!</w:t>
      </w:r>
    </w:p>
    <w:p w:rsidR="003E37EA" w:rsidRPr="003E37EA" w:rsidRDefault="003E37EA" w:rsidP="003E37EA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B050"/>
          <w:sz w:val="36"/>
          <w:szCs w:val="36"/>
        </w:rPr>
      </w:pPr>
    </w:p>
    <w:p w:rsidR="00D85C7F" w:rsidRDefault="00383A69" w:rsidP="003E37EA">
      <w:pPr>
        <w:jc w:val="center"/>
      </w:pPr>
      <w:r w:rsidRPr="00383A69">
        <w:drawing>
          <wp:inline distT="0" distB="0" distL="0" distR="0">
            <wp:extent cx="5511645" cy="3062377"/>
            <wp:effectExtent l="19050" t="0" r="0" b="0"/>
            <wp:docPr id="5" name="Рисунок 4" descr="http://arzuw.news/uploads/news/2017/08/04/ebbe447f251de3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http://arzuw.news/uploads/news/2017/08/04/ebbe447f251de3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783" cy="30602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D85C7F" w:rsidSect="003E37EA">
      <w:pgSz w:w="16838" w:h="11906" w:orient="landscape"/>
      <w:pgMar w:top="1560" w:right="1954" w:bottom="212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3C59"/>
    <w:rsid w:val="00003798"/>
    <w:rsid w:val="000E2169"/>
    <w:rsid w:val="00192929"/>
    <w:rsid w:val="00383A69"/>
    <w:rsid w:val="003E37EA"/>
    <w:rsid w:val="0044749A"/>
    <w:rsid w:val="0051005E"/>
    <w:rsid w:val="008437C8"/>
    <w:rsid w:val="009C6625"/>
    <w:rsid w:val="00A05EBF"/>
    <w:rsid w:val="00AB22C5"/>
    <w:rsid w:val="00C344D7"/>
    <w:rsid w:val="00D85C7F"/>
    <w:rsid w:val="00DF793C"/>
    <w:rsid w:val="00F23C59"/>
    <w:rsid w:val="00F75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7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23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23C59"/>
  </w:style>
  <w:style w:type="paragraph" w:customStyle="1" w:styleId="c4">
    <w:name w:val="c4"/>
    <w:basedOn w:val="a"/>
    <w:rsid w:val="00F23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23C59"/>
  </w:style>
  <w:style w:type="paragraph" w:customStyle="1" w:styleId="c34">
    <w:name w:val="c34"/>
    <w:basedOn w:val="a"/>
    <w:rsid w:val="00F23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F23C59"/>
  </w:style>
  <w:style w:type="character" w:customStyle="1" w:styleId="c12">
    <w:name w:val="c12"/>
    <w:basedOn w:val="a0"/>
    <w:rsid w:val="00F23C59"/>
  </w:style>
  <w:style w:type="character" w:styleId="a3">
    <w:name w:val="Hyperlink"/>
    <w:basedOn w:val="a0"/>
    <w:uiPriority w:val="99"/>
    <w:semiHidden/>
    <w:unhideWhenUsed/>
    <w:rsid w:val="00F23C59"/>
    <w:rPr>
      <w:color w:val="0000FF"/>
      <w:u w:val="single"/>
    </w:rPr>
  </w:style>
  <w:style w:type="paragraph" w:customStyle="1" w:styleId="c0">
    <w:name w:val="c0"/>
    <w:basedOn w:val="a"/>
    <w:rsid w:val="00F23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3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7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9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robosapien2.ru&amp;sa=D&amp;ust=1590606794889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digital.ru/&amp;sa=D&amp;ust=1590606794888000" TargetMode="External"/><Relationship Id="rId12" Type="http://schemas.openxmlformats.org/officeDocument/2006/relationships/theme" Target="theme/theme1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220-volt.ru/&amp;sa=D&amp;ust=159060679488800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swim-trainer.ru&amp;sa=D&amp;ust=1590606794889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2021-01-28T09:36:00Z</dcterms:created>
  <dcterms:modified xsi:type="dcterms:W3CDTF">2021-01-28T09:36:00Z</dcterms:modified>
</cp:coreProperties>
</file>